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WS-C2960X-48TS-L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Wydajna sieć komputerowa to ważny element w każdej nowoczesnej firmie. &lt;b&gt;WS-C2960X-48TS-L&lt;/b&gt; jest stackowalnym przełącznikiem, który stanowi funkcjonalne uzupełnienie produktów z serii Cisco Catalyst 2960-X LAN Lite. Produkty tej firmy to przede wszystkim efektywność i oszczędność energii, a także optymalizacja kosztów obsługi sieci wewnętrznej.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ważnym aspektem każdej sieci jest odpowiedni poziom jej ochrony. </w:t>
      </w:r>
      <w:r>
        <w:rPr>
          <w:rFonts w:ascii="calibri" w:hAnsi="calibri" w:eastAsia="calibri" w:cs="calibri"/>
          <w:sz w:val="24"/>
          <w:szCs w:val="24"/>
          <w:b/>
        </w:rPr>
        <w:t xml:space="preserve">WS-C2960X-48TS-L</w:t>
      </w:r>
      <w:r>
        <w:rPr>
          <w:rFonts w:ascii="calibri" w:hAnsi="calibri" w:eastAsia="calibri" w:cs="calibri"/>
          <w:sz w:val="24"/>
          <w:szCs w:val="24"/>
        </w:rPr>
        <w:t xml:space="preserve"> to bardzo wysoki poziom bezpieczeństwa, a także wygoda konfiguracji i wdrażania nowych klientów.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Podstawowe informacje o produkcie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wyposażone zostało w 48 portów Gigabit Ethernet 10/100/1000. Posiada również w standardzie 4 porty uplink typu SFP. Podstawą jego konstrukcji jest procesor APM86392 (taktowany z częstotliwością 600 MHz). Wielkość pamięci wewnętrznej to 512 MB, flash - 128 MB. Więcej danych technicznych znaleźć można na stronie produktowej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WS-C2960X-48TS-L</w:t>
        </w:r>
      </w:hyperlink>
      <w:r>
        <w:rPr>
          <w:rFonts w:ascii="calibri" w:hAnsi="calibri" w:eastAsia="calibri" w:cs="calibri"/>
          <w:sz w:val="24"/>
          <w:szCs w:val="24"/>
        </w:rPr>
        <w:t xml:space="preserve">. Sprzedajemy towar fabrycznie nowy lub refabrykowany.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Profesjonalne wsparcie dla WS-C2960X-48TS-L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Klienci, po wykupieniu dodatkowej opcji gwarancyjnej, mogą liczyć na wsparcie techniczne ekspertów naszej firmy. Pomoc ta obejmuje wdrożenie nowego urządzenia do sieci, jego konfigurację, a także bieżące doradztwo techniczne. W przypadku awarii sprzęt szybko wymieniany jest na sprawny. Zachęcamy do odwiedzenia naszej strony internetowej, gdzie dokładnie opisaliśmy dostępne usługi gwarancyjne i serwisowe.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comel-it.com/ws-c2960x-48ts-l_341_1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2026-09-20T11:23:24+02:00</dcterms:created>
  <dcterms:modified xsi:type="dcterms:W3CDTF">2026-09-20T11:23:24+02:00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