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Routery | comel-it.com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Routery to jedna z części lokalnej sieci. Jej rola jest istotna i od niej zależy też końcowa szybkość przekazywanego łącza. O czym jednak należy jeszcze pamiętać decydując się na ich zakup?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współczesna firma korzysta z jakiejś formy infrastruktury sieciowej, nawet najprostszej. Jednym z rozwiązań dostępnych obecnie na rynku są </w:t>
      </w:r>
      <w:r>
        <w:rPr>
          <w:rFonts w:ascii="calibri" w:hAnsi="calibri" w:eastAsia="calibri" w:cs="calibri"/>
          <w:sz w:val="24"/>
          <w:szCs w:val="24"/>
          <w:b/>
        </w:rPr>
        <w:t xml:space="preserve">routery</w:t>
      </w:r>
      <w:r>
        <w:rPr>
          <w:rFonts w:ascii="calibri" w:hAnsi="calibri" w:eastAsia="calibri" w:cs="calibri"/>
          <w:sz w:val="24"/>
          <w:szCs w:val="24"/>
        </w:rPr>
        <w:t xml:space="preserve"> Cisco. Zapewniają one stabilne połączone oraz przekazywanie znacznej części dostępnej przepustowości. Tym samym sprawią, że korzystanie z sieci lokalnej będzie nie tylko szybkie, ale i płynne.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Routery, jakie zastosowanie znajdą w naszej firmie produkty Cisco?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spełnią swoje podstawowe zadanie - rozprowadzenie sygnału po firmie bądź lokalu. Może to być zrealizowane na parę sposobów - przewodowy i bezprzewodowy. Ten drugi przyda się w szczególności dla odwiedzających nas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Routery</w:t>
      </w:r>
      <w:r>
        <w:rPr>
          <w:rFonts w:ascii="calibri" w:hAnsi="calibri" w:eastAsia="calibri" w:cs="calibri"/>
          <w:sz w:val="24"/>
          <w:szCs w:val="24"/>
        </w:rPr>
        <w:t xml:space="preserve"> Cisco cechują się wysoką sprawnością, to znaczy straty mocy sygnału są stosunku niskie, rosną jednak wraz z odległością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Routery Cisco - jakie akcesoria?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samych urządzeń rozprowadzamy również najróżniejsze akcesoria i dodatków. W sprzedawanych przez Comel towarach oprócz Cisco znajdziecie także poszczególne moduły i pamięci. Dzięki temu w razie awarii możliwa będzie wymiana tylko wadliwego komponentu. Szybsze i bardziej pojemne pamięci zapewnią zaś płynność i wydajność, zostawiając swoją bezpośrednią konkurencję daleko w tyle.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routery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.comel-it.com/routery_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2026-09-20T11:58:44+02:00</dcterms:created>
  <dcterms:modified xsi:type="dcterms:W3CDTF">2026-09-20T11:58:44+02:00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